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B5334" w14:textId="77777777" w:rsidR="006F5895" w:rsidRDefault="006F5895" w:rsidP="006F5895">
      <w:pPr>
        <w:snapToGrid w:val="0"/>
        <w:jc w:val="center"/>
        <w:rPr>
          <w:rFonts w:ascii="標楷體" w:eastAsia="標楷體" w:hAnsi="標楷體"/>
          <w:b/>
          <w:sz w:val="30"/>
          <w:szCs w:val="30"/>
        </w:rPr>
      </w:pPr>
      <w:r w:rsidRPr="0086606A">
        <w:rPr>
          <w:rFonts w:ascii="標楷體" w:eastAsia="標楷體" w:hAnsi="標楷體" w:hint="eastAsia"/>
          <w:b/>
          <w:sz w:val="30"/>
          <w:szCs w:val="30"/>
        </w:rPr>
        <w:t>新竹縣華山國民中學成績評量結果未達丙等之</w:t>
      </w:r>
    </w:p>
    <w:p w14:paraId="1213E01D" w14:textId="77777777" w:rsidR="006F5895" w:rsidRPr="0086606A" w:rsidRDefault="006F5895" w:rsidP="006F5895">
      <w:pPr>
        <w:snapToGrid w:val="0"/>
        <w:jc w:val="center"/>
        <w:rPr>
          <w:rFonts w:ascii="標楷體" w:eastAsia="標楷體" w:hAnsi="標楷體"/>
          <w:b/>
          <w:sz w:val="30"/>
          <w:szCs w:val="30"/>
        </w:rPr>
      </w:pPr>
      <w:r w:rsidRPr="0086606A">
        <w:rPr>
          <w:rFonts w:ascii="標楷體" w:eastAsia="標楷體" w:hAnsi="標楷體" w:hint="eastAsia"/>
          <w:b/>
          <w:sz w:val="30"/>
          <w:szCs w:val="30"/>
        </w:rPr>
        <w:t>預警</w:t>
      </w:r>
      <w:r w:rsidRPr="0086606A">
        <w:rPr>
          <w:rFonts w:ascii="標楷體" w:eastAsia="標楷體" w:hAnsi="標楷體"/>
          <w:b/>
          <w:sz w:val="30"/>
          <w:szCs w:val="30"/>
        </w:rPr>
        <w:t>、</w:t>
      </w:r>
      <w:r w:rsidRPr="0086606A">
        <w:rPr>
          <w:rFonts w:ascii="標楷體" w:eastAsia="標楷體" w:hAnsi="標楷體" w:hint="eastAsia"/>
          <w:b/>
          <w:sz w:val="30"/>
          <w:szCs w:val="30"/>
        </w:rPr>
        <w:t>輔導、補救措施實施注意事項</w:t>
      </w:r>
    </w:p>
    <w:p w14:paraId="1F897382" w14:textId="7AE8C9F2" w:rsidR="006F5895" w:rsidRPr="0086606A" w:rsidRDefault="005C75E6" w:rsidP="006F5895">
      <w:pPr>
        <w:jc w:val="right"/>
        <w:rPr>
          <w:rFonts w:ascii="標楷體" w:eastAsia="標楷體" w:hAnsi="標楷體"/>
        </w:rPr>
      </w:pPr>
      <w:r>
        <w:rPr>
          <w:rFonts w:ascii="標楷體" w:eastAsia="標楷體" w:hAnsi="標楷體" w:hint="eastAsia"/>
          <w:sz w:val="22"/>
        </w:rPr>
        <w:t>11</w:t>
      </w:r>
      <w:r w:rsidR="00C74DE8">
        <w:rPr>
          <w:rFonts w:ascii="標楷體" w:eastAsia="標楷體" w:hAnsi="標楷體" w:hint="eastAsia"/>
          <w:sz w:val="22"/>
        </w:rPr>
        <w:t>2</w:t>
      </w:r>
      <w:r w:rsidR="006F5895" w:rsidRPr="0086606A">
        <w:rPr>
          <w:rFonts w:ascii="標楷體" w:eastAsia="標楷體" w:hAnsi="標楷體" w:hint="eastAsia"/>
          <w:sz w:val="22"/>
        </w:rPr>
        <w:t>年</w:t>
      </w:r>
      <w:r w:rsidR="006F5895" w:rsidRPr="0086606A">
        <w:rPr>
          <w:rFonts w:ascii="標楷體" w:eastAsia="標楷體" w:hAnsi="標楷體"/>
          <w:sz w:val="22"/>
        </w:rPr>
        <w:t>8</w:t>
      </w:r>
      <w:r w:rsidR="006F5895" w:rsidRPr="0086606A">
        <w:rPr>
          <w:rFonts w:ascii="標楷體" w:eastAsia="標楷體" w:hAnsi="標楷體" w:hint="eastAsia"/>
          <w:sz w:val="22"/>
        </w:rPr>
        <w:t>月</w:t>
      </w:r>
      <w:r w:rsidR="00325C5E">
        <w:rPr>
          <w:rFonts w:ascii="標楷體" w:eastAsia="標楷體" w:hAnsi="標楷體" w:hint="eastAsia"/>
          <w:sz w:val="22"/>
        </w:rPr>
        <w:t>2</w:t>
      </w:r>
      <w:r w:rsidR="00325C5E">
        <w:rPr>
          <w:rFonts w:ascii="標楷體" w:eastAsia="標楷體" w:hAnsi="標楷體"/>
          <w:sz w:val="22"/>
        </w:rPr>
        <w:t>9</w:t>
      </w:r>
      <w:r w:rsidR="006F5895" w:rsidRPr="0086606A">
        <w:rPr>
          <w:rFonts w:ascii="標楷體" w:eastAsia="標楷體" w:hAnsi="標楷體" w:hint="eastAsia"/>
          <w:sz w:val="22"/>
        </w:rPr>
        <w:t>日</w:t>
      </w:r>
      <w:r w:rsidR="006F5895" w:rsidRPr="0086606A">
        <w:rPr>
          <w:rFonts w:ascii="標楷體" w:eastAsia="標楷體" w:hAnsi="標楷體" w:hint="eastAsia"/>
          <w:bCs/>
          <w:sz w:val="22"/>
        </w:rPr>
        <w:t>經</w:t>
      </w:r>
      <w:r w:rsidR="00D46DA1" w:rsidRPr="00D46DA1">
        <w:rPr>
          <w:rFonts w:ascii="標楷體" w:eastAsia="標楷體" w:hAnsi="標楷體" w:hint="eastAsia"/>
          <w:bCs/>
          <w:sz w:val="22"/>
        </w:rPr>
        <w:t>成績評量輔導小組</w:t>
      </w:r>
      <w:r w:rsidR="006F5895" w:rsidRPr="0086606A">
        <w:rPr>
          <w:rFonts w:ascii="標楷體" w:eastAsia="標楷體" w:hAnsi="標楷體" w:hint="eastAsia"/>
          <w:bCs/>
          <w:sz w:val="22"/>
        </w:rPr>
        <w:t>會議</w:t>
      </w:r>
      <w:r w:rsidR="006F5895" w:rsidRPr="0086606A">
        <w:rPr>
          <w:rFonts w:ascii="標楷體" w:eastAsia="標楷體" w:hAnsi="標楷體" w:hint="eastAsia"/>
          <w:sz w:val="22"/>
        </w:rPr>
        <w:t>修訂</w:t>
      </w:r>
      <w:r w:rsidR="006F5895" w:rsidRPr="0086606A">
        <w:rPr>
          <w:rFonts w:ascii="標楷體" w:eastAsia="標楷體" w:hAnsi="標楷體" w:hint="eastAsia"/>
          <w:bCs/>
          <w:sz w:val="22"/>
        </w:rPr>
        <w:t>通過</w:t>
      </w:r>
    </w:p>
    <w:p w14:paraId="7720F3D3" w14:textId="77777777" w:rsidR="006F5895" w:rsidRPr="0086606A" w:rsidRDefault="006F5895" w:rsidP="006F5895">
      <w:pPr>
        <w:pStyle w:val="a3"/>
        <w:numPr>
          <w:ilvl w:val="0"/>
          <w:numId w:val="1"/>
        </w:numPr>
        <w:ind w:leftChars="0"/>
        <w:rPr>
          <w:rFonts w:ascii="標楷體" w:eastAsia="標楷體" w:hAnsi="標楷體"/>
        </w:rPr>
      </w:pPr>
      <w:r w:rsidRPr="0086606A">
        <w:rPr>
          <w:rFonts w:ascii="標楷體" w:eastAsia="標楷體" w:hAnsi="標楷體" w:hint="eastAsia"/>
        </w:rPr>
        <w:t>依據</w:t>
      </w:r>
    </w:p>
    <w:p w14:paraId="4636EF4C" w14:textId="77777777" w:rsidR="006F5895" w:rsidRPr="0086606A" w:rsidRDefault="006F5895" w:rsidP="006F5895">
      <w:pPr>
        <w:ind w:leftChars="117" w:left="989" w:hangingChars="295" w:hanging="708"/>
        <w:rPr>
          <w:rFonts w:ascii="標楷體" w:eastAsia="標楷體" w:hAnsi="標楷體"/>
        </w:rPr>
      </w:pPr>
      <w:r w:rsidRPr="0086606A">
        <w:rPr>
          <w:rFonts w:ascii="標楷體" w:eastAsia="標楷體" w:hAnsi="標楷體" w:hint="eastAsia"/>
        </w:rPr>
        <w:t>（一）教育部108年6月28日</w:t>
      </w:r>
      <w:proofErr w:type="gramStart"/>
      <w:r w:rsidRPr="0086606A">
        <w:rPr>
          <w:rFonts w:ascii="標楷體" w:eastAsia="標楷體" w:hAnsi="標楷體" w:hint="eastAsia"/>
        </w:rPr>
        <w:t>臺</w:t>
      </w:r>
      <w:proofErr w:type="gramEnd"/>
      <w:r w:rsidRPr="0086606A">
        <w:rPr>
          <w:rFonts w:ascii="標楷體" w:eastAsia="標楷體" w:hAnsi="標楷體" w:hint="eastAsia"/>
        </w:rPr>
        <w:t>教授</w:t>
      </w:r>
      <w:proofErr w:type="gramStart"/>
      <w:r w:rsidRPr="0086606A">
        <w:rPr>
          <w:rFonts w:ascii="標楷體" w:eastAsia="標楷體" w:hAnsi="標楷體" w:hint="eastAsia"/>
        </w:rPr>
        <w:t>國部字第</w:t>
      </w:r>
      <w:proofErr w:type="gramEnd"/>
      <w:r w:rsidRPr="0086606A">
        <w:rPr>
          <w:rFonts w:ascii="標楷體" w:eastAsia="標楷體" w:hAnsi="標楷體" w:hint="eastAsia"/>
        </w:rPr>
        <w:t xml:space="preserve"> 1080065377B號令修正「國民小學及國民中學學生成績評量準則」。</w:t>
      </w:r>
    </w:p>
    <w:p w14:paraId="44870403" w14:textId="77777777" w:rsidR="006F5895" w:rsidRPr="0086606A" w:rsidRDefault="006F5895" w:rsidP="006F5895">
      <w:pPr>
        <w:ind w:leftChars="117" w:left="989" w:hangingChars="295" w:hanging="708"/>
        <w:rPr>
          <w:rFonts w:ascii="標楷體" w:eastAsia="標楷體" w:hAnsi="標楷體"/>
        </w:rPr>
      </w:pPr>
      <w:r w:rsidRPr="0086606A">
        <w:rPr>
          <w:rFonts w:ascii="標楷體" w:eastAsia="標楷體" w:hAnsi="標楷體" w:hint="eastAsia"/>
        </w:rPr>
        <w:t>（二）新竹縣政府10</w:t>
      </w:r>
      <w:r w:rsidRPr="0086606A">
        <w:rPr>
          <w:rFonts w:ascii="標楷體" w:eastAsia="標楷體" w:hAnsi="標楷體"/>
        </w:rPr>
        <w:t>8</w:t>
      </w:r>
      <w:r w:rsidRPr="0086606A">
        <w:rPr>
          <w:rFonts w:ascii="標楷體" w:eastAsia="標楷體" w:hAnsi="標楷體" w:hint="eastAsia"/>
        </w:rPr>
        <w:t>年</w:t>
      </w:r>
      <w:r w:rsidRPr="0086606A">
        <w:rPr>
          <w:rFonts w:ascii="標楷體" w:eastAsia="標楷體" w:hAnsi="標楷體"/>
        </w:rPr>
        <w:t>7</w:t>
      </w:r>
      <w:r w:rsidRPr="0086606A">
        <w:rPr>
          <w:rFonts w:ascii="標楷體" w:eastAsia="標楷體" w:hAnsi="標楷體" w:hint="eastAsia"/>
        </w:rPr>
        <w:t>月4日府教學字第1080364757號函「新竹縣國民小學及國民中學學生成績評量補充規定」。</w:t>
      </w:r>
    </w:p>
    <w:p w14:paraId="0AB1B2EC" w14:textId="77777777" w:rsidR="006F5895" w:rsidRPr="0086606A" w:rsidRDefault="006F5895" w:rsidP="006F5895">
      <w:pPr>
        <w:ind w:left="142"/>
        <w:rPr>
          <w:rFonts w:ascii="標楷體" w:eastAsia="標楷體" w:hAnsi="標楷體" w:cs="DFKaiShu-SB-Estd-BF,Bold"/>
          <w:bCs/>
          <w:kern w:val="0"/>
        </w:rPr>
      </w:pPr>
      <w:r w:rsidRPr="0086606A">
        <w:rPr>
          <w:rFonts w:ascii="標楷體" w:eastAsia="標楷體" w:hAnsi="標楷體" w:hint="eastAsia"/>
        </w:rPr>
        <w:t xml:space="preserve"> (三)</w:t>
      </w:r>
      <w:r w:rsidRPr="0086606A">
        <w:rPr>
          <w:rFonts w:ascii="標楷體" w:eastAsia="標楷體" w:hAnsi="標楷體" w:cs="標楷體" w:hint="eastAsia"/>
          <w:bCs/>
        </w:rPr>
        <w:t xml:space="preserve"> 新竹縣</w:t>
      </w:r>
      <w:r w:rsidRPr="0086606A">
        <w:rPr>
          <w:rFonts w:ascii="標楷體" w:eastAsia="標楷體" w:hAnsi="標楷體" w:cs="DFKaiShu-SB-Estd-BF,Bold" w:hint="eastAsia"/>
          <w:bCs/>
          <w:kern w:val="0"/>
        </w:rPr>
        <w:t>華山國民中學</w:t>
      </w:r>
      <w:r w:rsidRPr="0086606A">
        <w:rPr>
          <w:rFonts w:ascii="標楷體" w:eastAsia="標楷體" w:hAnsi="標楷體" w:cs="標楷體" w:hint="eastAsia"/>
          <w:bCs/>
        </w:rPr>
        <w:t>學生成績評量實施注意事項。</w:t>
      </w:r>
    </w:p>
    <w:p w14:paraId="5E29B451" w14:textId="77777777" w:rsidR="006F5895" w:rsidRPr="0086606A" w:rsidRDefault="006F5895" w:rsidP="006F5895">
      <w:pPr>
        <w:ind w:leftChars="117" w:left="989" w:hangingChars="295" w:hanging="708"/>
        <w:rPr>
          <w:rFonts w:ascii="標楷體" w:eastAsia="標楷體" w:hAnsi="標楷體"/>
        </w:rPr>
      </w:pPr>
    </w:p>
    <w:p w14:paraId="00F76431" w14:textId="77777777" w:rsidR="006F5895" w:rsidRPr="0086606A" w:rsidRDefault="006F5895" w:rsidP="006F5895">
      <w:pPr>
        <w:pStyle w:val="a3"/>
        <w:numPr>
          <w:ilvl w:val="0"/>
          <w:numId w:val="1"/>
        </w:numPr>
        <w:ind w:leftChars="0"/>
        <w:rPr>
          <w:rFonts w:ascii="標楷體" w:eastAsia="標楷體" w:hAnsi="標楷體"/>
        </w:rPr>
      </w:pPr>
      <w:r w:rsidRPr="0086606A">
        <w:rPr>
          <w:rFonts w:ascii="標楷體" w:eastAsia="標楷體" w:hAnsi="標楷體" w:hint="eastAsia"/>
        </w:rPr>
        <w:t>目的</w:t>
      </w:r>
    </w:p>
    <w:p w14:paraId="2DCB5A55" w14:textId="77777777" w:rsidR="006F5895" w:rsidRPr="0086606A" w:rsidRDefault="006F5895" w:rsidP="006F5895">
      <w:pPr>
        <w:ind w:leftChars="177" w:left="425"/>
        <w:rPr>
          <w:rFonts w:ascii="標楷體" w:eastAsia="標楷體" w:hAnsi="標楷體"/>
        </w:rPr>
      </w:pPr>
      <w:r w:rsidRPr="0086606A">
        <w:rPr>
          <w:rFonts w:ascii="標楷體" w:eastAsia="標楷體" w:hAnsi="標楷體" w:hint="eastAsia"/>
        </w:rPr>
        <w:t>為整合相關資源，針對學習低成就學生落實預警、輔導及補救措施並及時提供協助，縮短學習落差，提升學生學習成效與評量正常化。</w:t>
      </w:r>
    </w:p>
    <w:p w14:paraId="6D554100" w14:textId="77777777" w:rsidR="006F5895" w:rsidRPr="0086606A" w:rsidRDefault="006F5895" w:rsidP="006F5895">
      <w:pPr>
        <w:pStyle w:val="a3"/>
        <w:numPr>
          <w:ilvl w:val="0"/>
          <w:numId w:val="1"/>
        </w:numPr>
        <w:ind w:leftChars="0"/>
        <w:rPr>
          <w:rFonts w:ascii="標楷體" w:eastAsia="標楷體" w:hAnsi="標楷體"/>
        </w:rPr>
      </w:pPr>
      <w:r w:rsidRPr="0086606A">
        <w:rPr>
          <w:rFonts w:ascii="標楷體" w:eastAsia="標楷體" w:hAnsi="標楷體" w:hint="eastAsia"/>
        </w:rPr>
        <w:t>預警措施</w:t>
      </w:r>
    </w:p>
    <w:p w14:paraId="7AAB8556" w14:textId="77777777" w:rsidR="006F5895" w:rsidRPr="0086606A" w:rsidRDefault="006F5895" w:rsidP="006F5895">
      <w:pPr>
        <w:ind w:leftChars="177" w:left="425"/>
        <w:rPr>
          <w:rFonts w:ascii="標楷體" w:eastAsia="標楷體" w:hAnsi="標楷體"/>
        </w:rPr>
      </w:pPr>
      <w:r w:rsidRPr="0086606A">
        <w:rPr>
          <w:rFonts w:ascii="標楷體" w:eastAsia="標楷體" w:hAnsi="標楷體" w:hint="eastAsia"/>
        </w:rPr>
        <w:t>學校應利用下列各項管道宣導教育部「國民小學及國民中學學生成績評量準則」、「新竹縣國民小學及國民中學學生成績評量補充規定」、「本校學生成績評量實施注意事項」並加強宣導成績及格發給畢業證書之規定。</w:t>
      </w:r>
    </w:p>
    <w:p w14:paraId="21271EDE" w14:textId="77777777" w:rsidR="006F5895" w:rsidRPr="0086606A" w:rsidRDefault="006F5895" w:rsidP="006F5895">
      <w:pPr>
        <w:ind w:leftChars="117" w:left="989" w:hangingChars="295" w:hanging="708"/>
        <w:rPr>
          <w:rFonts w:ascii="標楷體" w:eastAsia="標楷體" w:hAnsi="標楷體"/>
        </w:rPr>
      </w:pPr>
      <w:r w:rsidRPr="0086606A">
        <w:rPr>
          <w:rFonts w:ascii="標楷體" w:eastAsia="標楷體" w:hAnsi="標楷體" w:hint="eastAsia"/>
        </w:rPr>
        <w:t>（一）校務會議:向全校教職員工宣導，請任課教師要向學生宣達。</w:t>
      </w:r>
    </w:p>
    <w:p w14:paraId="74D7F067" w14:textId="77777777" w:rsidR="006F5895" w:rsidRPr="0086606A" w:rsidRDefault="006F5895" w:rsidP="006F5895">
      <w:pPr>
        <w:ind w:leftChars="117" w:left="989" w:hangingChars="295" w:hanging="708"/>
        <w:rPr>
          <w:rFonts w:ascii="標楷體" w:eastAsia="標楷體" w:hAnsi="標楷體"/>
        </w:rPr>
      </w:pPr>
      <w:r w:rsidRPr="0086606A">
        <w:rPr>
          <w:rFonts w:ascii="標楷體" w:eastAsia="標楷體" w:hAnsi="標楷體" w:hint="eastAsia"/>
        </w:rPr>
        <w:t>（二）導師會議:向全校導師宣導，請導師向學生及家長宣達。</w:t>
      </w:r>
    </w:p>
    <w:p w14:paraId="1B2EA3BE" w14:textId="77777777" w:rsidR="006F5895" w:rsidRPr="0086606A" w:rsidRDefault="006F5895" w:rsidP="006F5895">
      <w:pPr>
        <w:ind w:leftChars="117" w:left="989" w:hangingChars="295" w:hanging="708"/>
        <w:rPr>
          <w:rFonts w:ascii="標楷體" w:eastAsia="標楷體" w:hAnsi="標楷體"/>
        </w:rPr>
      </w:pPr>
      <w:r w:rsidRPr="0086606A">
        <w:rPr>
          <w:rFonts w:ascii="標楷體" w:eastAsia="標楷體" w:hAnsi="標楷體" w:hint="eastAsia"/>
        </w:rPr>
        <w:t>（三）新生始業輔導:新生入學時即向學生說明。</w:t>
      </w:r>
    </w:p>
    <w:p w14:paraId="674C8178" w14:textId="77777777" w:rsidR="006F5895" w:rsidRPr="0086606A" w:rsidRDefault="006F5895" w:rsidP="006F5895">
      <w:pPr>
        <w:ind w:leftChars="117" w:left="989" w:hangingChars="295" w:hanging="708"/>
        <w:rPr>
          <w:rFonts w:ascii="標楷體" w:eastAsia="標楷體" w:hAnsi="標楷體"/>
        </w:rPr>
      </w:pPr>
      <w:r w:rsidRPr="0086606A">
        <w:rPr>
          <w:rFonts w:ascii="標楷體" w:eastAsia="標楷體" w:hAnsi="標楷體" w:hint="eastAsia"/>
        </w:rPr>
        <w:t>（四）學校日、家長日及班親會：請導師向家長說明，給家長知悉加強關心。</w:t>
      </w:r>
    </w:p>
    <w:p w14:paraId="7D0FC370" w14:textId="77777777" w:rsidR="006F5895" w:rsidRPr="0086606A" w:rsidRDefault="006F5895" w:rsidP="006F5895">
      <w:pPr>
        <w:ind w:leftChars="117" w:left="989" w:hangingChars="295" w:hanging="708"/>
        <w:rPr>
          <w:rFonts w:ascii="標楷體" w:eastAsia="標楷體" w:hAnsi="標楷體"/>
        </w:rPr>
      </w:pPr>
      <w:r w:rsidRPr="0086606A">
        <w:rPr>
          <w:rFonts w:ascii="標楷體" w:eastAsia="標楷體" w:hAnsi="標楷體" w:hint="eastAsia"/>
        </w:rPr>
        <w:t>（五）始業式、</w:t>
      </w:r>
      <w:proofErr w:type="gramStart"/>
      <w:r w:rsidRPr="0086606A">
        <w:rPr>
          <w:rFonts w:ascii="標楷體" w:eastAsia="標楷體" w:hAnsi="標楷體" w:hint="eastAsia"/>
        </w:rPr>
        <w:t>休業式及全校</w:t>
      </w:r>
      <w:proofErr w:type="gramEnd"/>
      <w:r w:rsidRPr="0086606A">
        <w:rPr>
          <w:rFonts w:ascii="標楷體" w:eastAsia="標楷體" w:hAnsi="標楷體" w:hint="eastAsia"/>
        </w:rPr>
        <w:t>集會:行政人員向學生宣達。</w:t>
      </w:r>
    </w:p>
    <w:p w14:paraId="60C9A0A3" w14:textId="77777777" w:rsidR="006F5895" w:rsidRPr="0086606A" w:rsidRDefault="006F5895" w:rsidP="006F5895">
      <w:pPr>
        <w:ind w:leftChars="117" w:left="989" w:hangingChars="295" w:hanging="708"/>
        <w:rPr>
          <w:rFonts w:ascii="標楷體" w:eastAsia="標楷體" w:hAnsi="標楷體"/>
        </w:rPr>
      </w:pPr>
      <w:r w:rsidRPr="0086606A">
        <w:rPr>
          <w:rFonts w:ascii="標楷體" w:eastAsia="標楷體" w:hAnsi="標楷體" w:hint="eastAsia"/>
        </w:rPr>
        <w:t>（六）將成績評量準則及畢業標準等相關規定印製於學生手冊、聯絡簿、學校日、家長日、班親會資料，並</w:t>
      </w:r>
      <w:proofErr w:type="gramStart"/>
      <w:r w:rsidRPr="0086606A">
        <w:rPr>
          <w:rFonts w:ascii="標楷體" w:eastAsia="標楷體" w:hAnsi="標楷體" w:hint="eastAsia"/>
        </w:rPr>
        <w:t>於校網首頁</w:t>
      </w:r>
      <w:proofErr w:type="gramEnd"/>
      <w:r w:rsidRPr="0086606A">
        <w:rPr>
          <w:rFonts w:ascii="標楷體" w:eastAsia="標楷體" w:hAnsi="標楷體" w:hint="eastAsia"/>
        </w:rPr>
        <w:t>公告，提供學生及家長隨時參閱。</w:t>
      </w:r>
    </w:p>
    <w:p w14:paraId="32247E48" w14:textId="77777777" w:rsidR="006F5895" w:rsidRPr="0086606A" w:rsidRDefault="006F5895" w:rsidP="006F5895">
      <w:pPr>
        <w:ind w:leftChars="117" w:left="989" w:hangingChars="295" w:hanging="708"/>
        <w:rPr>
          <w:rFonts w:ascii="標楷體" w:eastAsia="標楷體" w:hAnsi="標楷體"/>
        </w:rPr>
      </w:pPr>
      <w:r w:rsidRPr="0086606A">
        <w:rPr>
          <w:rFonts w:ascii="標楷體" w:eastAsia="標楷體" w:hAnsi="標楷體" w:hint="eastAsia"/>
        </w:rPr>
        <w:t>（七）定期評量後，各領域任課教師應檢視當學期領域成績有不及格之虞的學生，並將其學習狀況通知學生及其家長，以發揮預警之作用。</w:t>
      </w:r>
    </w:p>
    <w:p w14:paraId="3D0D6DAB" w14:textId="77777777" w:rsidR="006F5895" w:rsidRPr="0086606A" w:rsidRDefault="006F5895" w:rsidP="006F5895">
      <w:pPr>
        <w:ind w:leftChars="117" w:left="989" w:hangingChars="295" w:hanging="708"/>
        <w:rPr>
          <w:rFonts w:ascii="標楷體" w:eastAsia="標楷體" w:hAnsi="標楷體"/>
        </w:rPr>
      </w:pPr>
      <w:r w:rsidRPr="0086606A">
        <w:rPr>
          <w:rFonts w:ascii="標楷體" w:eastAsia="標楷體" w:hAnsi="標楷體" w:hint="eastAsia"/>
        </w:rPr>
        <w:t>（八）每學期結束後，將學生學習領域及日常生活表現之成績評量紀錄及具體建議印製通知單，通知可能無法達到畢業條件之學生家長，提醒其注意子女之學習成效，共同協助提升學生弱勢科目之學習成效並督促其行為之改善，期能順利領取畢業證書。</w:t>
      </w:r>
    </w:p>
    <w:p w14:paraId="473506F9" w14:textId="77777777" w:rsidR="006F5895" w:rsidRPr="0086606A" w:rsidRDefault="006F5895" w:rsidP="006F5895">
      <w:pPr>
        <w:pStyle w:val="a3"/>
        <w:numPr>
          <w:ilvl w:val="0"/>
          <w:numId w:val="1"/>
        </w:numPr>
        <w:ind w:leftChars="0"/>
        <w:rPr>
          <w:rFonts w:ascii="標楷體" w:eastAsia="標楷體" w:hAnsi="標楷體"/>
        </w:rPr>
      </w:pPr>
      <w:r w:rsidRPr="0086606A">
        <w:rPr>
          <w:rFonts w:ascii="標楷體" w:eastAsia="標楷體" w:hAnsi="標楷體" w:hint="eastAsia"/>
        </w:rPr>
        <w:t>輔導措施</w:t>
      </w:r>
    </w:p>
    <w:p w14:paraId="58594DBB" w14:textId="77777777" w:rsidR="006F5895" w:rsidRPr="0086606A" w:rsidRDefault="006F5895" w:rsidP="006F5895">
      <w:pPr>
        <w:ind w:leftChars="117" w:left="989" w:hangingChars="295" w:hanging="708"/>
        <w:rPr>
          <w:rFonts w:ascii="標楷體" w:eastAsia="標楷體" w:hAnsi="標楷體"/>
        </w:rPr>
      </w:pPr>
      <w:r w:rsidRPr="0086606A">
        <w:rPr>
          <w:rFonts w:ascii="標楷體" w:eastAsia="標楷體" w:hAnsi="標楷體" w:hint="eastAsia"/>
        </w:rPr>
        <w:t>（一）期初:每學期開學2周內，註冊組將前學期成績未達四領域丙等之學生名單列出，通知其導師及任課教師，優先實施一級補救教學，</w:t>
      </w:r>
      <w:proofErr w:type="gramStart"/>
      <w:r w:rsidRPr="0086606A">
        <w:rPr>
          <w:rFonts w:ascii="標楷體" w:eastAsia="標楷體" w:hAnsi="標楷體" w:hint="eastAsia"/>
        </w:rPr>
        <w:t>俾</w:t>
      </w:r>
      <w:proofErr w:type="gramEnd"/>
      <w:r w:rsidRPr="0086606A">
        <w:rPr>
          <w:rFonts w:ascii="標楷體" w:eastAsia="標楷體" w:hAnsi="標楷體" w:hint="eastAsia"/>
        </w:rPr>
        <w:t>以加強輔導。</w:t>
      </w:r>
    </w:p>
    <w:p w14:paraId="7507DF83" w14:textId="77777777" w:rsidR="006F5895" w:rsidRPr="0086606A" w:rsidRDefault="006F5895" w:rsidP="006F5895">
      <w:pPr>
        <w:ind w:leftChars="117" w:left="989" w:hangingChars="295" w:hanging="708"/>
        <w:rPr>
          <w:rFonts w:ascii="標楷體" w:eastAsia="標楷體" w:hAnsi="標楷體"/>
        </w:rPr>
      </w:pPr>
      <w:r w:rsidRPr="0086606A">
        <w:rPr>
          <w:rFonts w:ascii="標楷體" w:eastAsia="標楷體" w:hAnsi="標楷體" w:hint="eastAsia"/>
        </w:rPr>
        <w:t>（二）期中:</w:t>
      </w:r>
      <w:proofErr w:type="gramStart"/>
      <w:r w:rsidRPr="0086606A">
        <w:rPr>
          <w:rFonts w:ascii="標楷體" w:eastAsia="標楷體" w:hAnsi="標楷體" w:hint="eastAsia"/>
        </w:rPr>
        <w:t>請各任課</w:t>
      </w:r>
      <w:proofErr w:type="gramEnd"/>
      <w:r w:rsidRPr="0086606A">
        <w:rPr>
          <w:rFonts w:ascii="標楷體" w:eastAsia="標楷體" w:hAnsi="標楷體" w:hint="eastAsia"/>
        </w:rPr>
        <w:t>教師檢視當學期成績有不及格之虞的學生，對於學習有困難之學生進行相關輔導及補救措施。</w:t>
      </w:r>
    </w:p>
    <w:p w14:paraId="4A16A9F6" w14:textId="77777777" w:rsidR="006F5895" w:rsidRPr="0086606A" w:rsidRDefault="006F5895" w:rsidP="006F5895">
      <w:pPr>
        <w:ind w:leftChars="117" w:left="989" w:hangingChars="295" w:hanging="708"/>
        <w:rPr>
          <w:rFonts w:ascii="標楷體" w:eastAsia="標楷體" w:hAnsi="標楷體"/>
        </w:rPr>
      </w:pPr>
      <w:r w:rsidRPr="0086606A">
        <w:rPr>
          <w:rFonts w:ascii="標楷體" w:eastAsia="標楷體" w:hAnsi="標楷體" w:hint="eastAsia"/>
        </w:rPr>
        <w:lastRenderedPageBreak/>
        <w:t>（三）期末:於每學期結束後內，書面通知領域學期成績未達丙等之學生及家長，於學校指定日參加補考。</w:t>
      </w:r>
    </w:p>
    <w:p w14:paraId="6283287E" w14:textId="77777777" w:rsidR="006F5895" w:rsidRPr="0086606A" w:rsidRDefault="006F5895" w:rsidP="006F5895">
      <w:pPr>
        <w:ind w:leftChars="117" w:left="989" w:hangingChars="295" w:hanging="708"/>
        <w:rPr>
          <w:rFonts w:ascii="標楷體" w:eastAsia="標楷體" w:hAnsi="標楷體"/>
        </w:rPr>
      </w:pPr>
      <w:r w:rsidRPr="0086606A">
        <w:rPr>
          <w:rFonts w:ascii="標楷體" w:eastAsia="標楷體" w:hAnsi="標楷體" w:hint="eastAsia"/>
        </w:rPr>
        <w:t>（四）各班導師及任課教師對於學習低成就之學生應詳作記錄，以瞭解成績落後之原因，對於學習有困難之學生，應主動聯繫並協商提高該生學習成效之方案，並視需要得轉</w:t>
      </w:r>
      <w:proofErr w:type="gramStart"/>
      <w:r w:rsidRPr="0086606A">
        <w:rPr>
          <w:rFonts w:ascii="標楷體" w:eastAsia="標楷體" w:hAnsi="標楷體" w:hint="eastAsia"/>
        </w:rPr>
        <w:t>介</w:t>
      </w:r>
      <w:proofErr w:type="gramEnd"/>
      <w:r w:rsidRPr="0086606A">
        <w:rPr>
          <w:rFonts w:ascii="標楷體" w:eastAsia="標楷體" w:hAnsi="標楷體" w:hint="eastAsia"/>
        </w:rPr>
        <w:t>輔導室或學</w:t>
      </w:r>
      <w:proofErr w:type="gramStart"/>
      <w:r w:rsidRPr="0086606A">
        <w:rPr>
          <w:rFonts w:ascii="標楷體" w:eastAsia="標楷體" w:hAnsi="標楷體" w:hint="eastAsia"/>
        </w:rPr>
        <w:t>務</w:t>
      </w:r>
      <w:proofErr w:type="gramEnd"/>
      <w:r w:rsidRPr="0086606A">
        <w:rPr>
          <w:rFonts w:ascii="標楷體" w:eastAsia="標楷體" w:hAnsi="標楷體" w:hint="eastAsia"/>
        </w:rPr>
        <w:t>處進一步協助。</w:t>
      </w:r>
    </w:p>
    <w:p w14:paraId="5CB559B7" w14:textId="77777777" w:rsidR="006F5895" w:rsidRPr="0086606A" w:rsidRDefault="006F5895" w:rsidP="006F5895">
      <w:pPr>
        <w:ind w:leftChars="117" w:left="989" w:hangingChars="295" w:hanging="708"/>
        <w:rPr>
          <w:rFonts w:ascii="標楷體" w:eastAsia="標楷體" w:hAnsi="標楷體"/>
        </w:rPr>
      </w:pPr>
      <w:r w:rsidRPr="0086606A">
        <w:rPr>
          <w:rFonts w:ascii="標楷體" w:eastAsia="標楷體" w:hAnsi="標楷體" w:hint="eastAsia"/>
        </w:rPr>
        <w:t>（五）每學期應針對四領域未達及格標準學生名單召開成績評量輔導小組會議(</w:t>
      </w:r>
      <w:r w:rsidR="00587C6A">
        <w:rPr>
          <w:rFonts w:ascii="標楷體" w:eastAsia="標楷體" w:hAnsi="標楷體" w:hint="eastAsia"/>
        </w:rPr>
        <w:t>九年級</w:t>
      </w:r>
      <w:r w:rsidRPr="0086606A">
        <w:rPr>
          <w:rFonts w:ascii="標楷體" w:eastAsia="標楷體" w:hAnsi="標楷體" w:hint="eastAsia"/>
        </w:rPr>
        <w:t>必要時並</w:t>
      </w:r>
      <w:proofErr w:type="gramStart"/>
      <w:r w:rsidRPr="0086606A">
        <w:rPr>
          <w:rFonts w:ascii="標楷體" w:eastAsia="標楷體" w:hAnsi="標楷體" w:hint="eastAsia"/>
        </w:rPr>
        <w:t>得邀原任</w:t>
      </w:r>
      <w:proofErr w:type="gramEnd"/>
      <w:r w:rsidRPr="0086606A">
        <w:rPr>
          <w:rFonts w:ascii="標楷體" w:eastAsia="標楷體" w:hAnsi="標楷體" w:hint="eastAsia"/>
        </w:rPr>
        <w:t>課教師、未達及格標準學生及學生家長出席會議，</w:t>
      </w:r>
      <w:proofErr w:type="gramStart"/>
      <w:r w:rsidRPr="0086606A">
        <w:rPr>
          <w:rFonts w:ascii="標楷體" w:eastAsia="標楷體" w:hAnsi="標楷體" w:hint="eastAsia"/>
        </w:rPr>
        <w:t>俾</w:t>
      </w:r>
      <w:proofErr w:type="gramEnd"/>
      <w:r w:rsidRPr="0086606A">
        <w:rPr>
          <w:rFonts w:ascii="標楷體" w:eastAsia="標楷體" w:hAnsi="標楷體" w:hint="eastAsia"/>
        </w:rPr>
        <w:t>共同</w:t>
      </w:r>
      <w:proofErr w:type="gramStart"/>
      <w:r w:rsidRPr="0086606A">
        <w:rPr>
          <w:rFonts w:ascii="標楷體" w:eastAsia="標楷體" w:hAnsi="標楷體" w:hint="eastAsia"/>
        </w:rPr>
        <w:t>研</w:t>
      </w:r>
      <w:proofErr w:type="gramEnd"/>
      <w:r w:rsidRPr="0086606A">
        <w:rPr>
          <w:rFonts w:ascii="標楷體" w:eastAsia="標楷體" w:hAnsi="標楷體" w:hint="eastAsia"/>
        </w:rPr>
        <w:t>擬輔導與補救改進措施。</w:t>
      </w:r>
      <w:r w:rsidR="00587C6A">
        <w:rPr>
          <w:rFonts w:ascii="標楷體" w:eastAsia="標楷體" w:hAnsi="標楷體" w:hint="eastAsia"/>
        </w:rPr>
        <w:t>)</w:t>
      </w:r>
    </w:p>
    <w:p w14:paraId="343FA98F" w14:textId="77777777" w:rsidR="006F5895" w:rsidRPr="0086606A" w:rsidRDefault="006F5895" w:rsidP="006F5895">
      <w:pPr>
        <w:pStyle w:val="a3"/>
        <w:numPr>
          <w:ilvl w:val="0"/>
          <w:numId w:val="1"/>
        </w:numPr>
        <w:ind w:leftChars="0"/>
        <w:rPr>
          <w:rFonts w:ascii="標楷體" w:eastAsia="標楷體" w:hAnsi="標楷體"/>
        </w:rPr>
      </w:pPr>
      <w:r w:rsidRPr="0086606A">
        <w:rPr>
          <w:rFonts w:ascii="標楷體" w:eastAsia="標楷體" w:hAnsi="標楷體" w:hint="eastAsia"/>
        </w:rPr>
        <w:t>補救教學措施</w:t>
      </w:r>
    </w:p>
    <w:p w14:paraId="095891E5" w14:textId="77777777" w:rsidR="006F5895" w:rsidRPr="0086606A" w:rsidRDefault="006F5895" w:rsidP="006F5895">
      <w:pPr>
        <w:pStyle w:val="a3"/>
        <w:ind w:leftChars="0"/>
        <w:rPr>
          <w:rFonts w:ascii="標楷體" w:eastAsia="標楷體" w:hAnsi="標楷體"/>
        </w:rPr>
      </w:pPr>
      <w:r w:rsidRPr="0086606A">
        <w:rPr>
          <w:rFonts w:ascii="標楷體" w:eastAsia="標楷體" w:hAnsi="標楷體" w:hint="eastAsia"/>
        </w:rPr>
        <w:t xml:space="preserve">    任課教師依個別學生之學習情況，選擇安排適當之補救教學方式進行  </w:t>
      </w:r>
    </w:p>
    <w:p w14:paraId="25E1A17C" w14:textId="77777777" w:rsidR="006F5895" w:rsidRPr="0086606A" w:rsidRDefault="006F5895" w:rsidP="006F5895">
      <w:pPr>
        <w:pStyle w:val="a3"/>
        <w:ind w:leftChars="0"/>
        <w:rPr>
          <w:rFonts w:ascii="標楷體" w:eastAsia="標楷體" w:hAnsi="標楷體"/>
        </w:rPr>
      </w:pPr>
      <w:r w:rsidRPr="0086606A">
        <w:rPr>
          <w:rFonts w:ascii="標楷體" w:eastAsia="標楷體" w:hAnsi="標楷體" w:hint="eastAsia"/>
        </w:rPr>
        <w:t xml:space="preserve">    之。</w:t>
      </w:r>
    </w:p>
    <w:p w14:paraId="5BFCDABA" w14:textId="77777777" w:rsidR="006F5895" w:rsidRPr="0086606A" w:rsidRDefault="006F5895" w:rsidP="006F5895">
      <w:pPr>
        <w:pStyle w:val="a3"/>
        <w:ind w:leftChars="0"/>
        <w:rPr>
          <w:rFonts w:ascii="標楷體" w:eastAsia="標楷體" w:hAnsi="標楷體"/>
        </w:rPr>
      </w:pPr>
      <w:r w:rsidRPr="0086606A">
        <w:rPr>
          <w:rFonts w:ascii="標楷體" w:eastAsia="標楷體" w:hAnsi="標楷體" w:hint="eastAsia"/>
        </w:rPr>
        <w:t>(</w:t>
      </w:r>
      <w:proofErr w:type="gramStart"/>
      <w:r w:rsidRPr="0086606A">
        <w:rPr>
          <w:rFonts w:ascii="標楷體" w:eastAsia="標楷體" w:hAnsi="標楷體" w:hint="eastAsia"/>
        </w:rPr>
        <w:t>一</w:t>
      </w:r>
      <w:proofErr w:type="gramEnd"/>
      <w:r w:rsidRPr="0086606A">
        <w:rPr>
          <w:rFonts w:ascii="標楷體" w:eastAsia="標楷體" w:hAnsi="標楷體" w:hint="eastAsia"/>
        </w:rPr>
        <w:t>)依課中及時補救教學模式辦理，指導學生學習方法。</w:t>
      </w:r>
    </w:p>
    <w:p w14:paraId="0E5FF2C1" w14:textId="77777777" w:rsidR="006F5895" w:rsidRPr="0086606A" w:rsidRDefault="006F5895" w:rsidP="006F5895">
      <w:pPr>
        <w:pStyle w:val="a3"/>
        <w:ind w:leftChars="0"/>
        <w:rPr>
          <w:rFonts w:ascii="標楷體" w:eastAsia="標楷體" w:hAnsi="標楷體"/>
        </w:rPr>
      </w:pPr>
      <w:r w:rsidRPr="0086606A">
        <w:rPr>
          <w:rFonts w:ascii="標楷體" w:eastAsia="標楷體" w:hAnsi="標楷體" w:hint="eastAsia"/>
        </w:rPr>
        <w:t xml:space="preserve">(二)個別作業安排：為利於個別學生學以診斷性評量針對落後的單元給予個 </w:t>
      </w:r>
    </w:p>
    <w:p w14:paraId="11F0A025" w14:textId="77777777" w:rsidR="006F5895" w:rsidRPr="0086606A" w:rsidRDefault="006F5895" w:rsidP="006F5895">
      <w:pPr>
        <w:pStyle w:val="a3"/>
        <w:ind w:leftChars="0"/>
        <w:rPr>
          <w:rFonts w:ascii="標楷體" w:eastAsia="標楷體" w:hAnsi="標楷體"/>
        </w:rPr>
      </w:pPr>
      <w:r w:rsidRPr="0086606A">
        <w:rPr>
          <w:rFonts w:ascii="標楷體" w:eastAsia="標楷體" w:hAnsi="標楷體" w:hint="eastAsia"/>
        </w:rPr>
        <w:t xml:space="preserve">    別</w:t>
      </w:r>
      <w:proofErr w:type="gramStart"/>
      <w:r w:rsidRPr="0086606A">
        <w:rPr>
          <w:rFonts w:ascii="標楷體" w:eastAsia="標楷體" w:hAnsi="標楷體" w:hint="eastAsia"/>
        </w:rPr>
        <w:t>之</w:t>
      </w:r>
      <w:proofErr w:type="gramEnd"/>
      <w:r w:rsidRPr="0086606A">
        <w:rPr>
          <w:rFonts w:ascii="標楷體" w:eastAsia="標楷體" w:hAnsi="標楷體" w:hint="eastAsia"/>
        </w:rPr>
        <w:t>作業。</w:t>
      </w:r>
    </w:p>
    <w:p w14:paraId="573C7099" w14:textId="77777777" w:rsidR="006F5895" w:rsidRPr="0086606A" w:rsidRDefault="006F5895" w:rsidP="006F5895">
      <w:pPr>
        <w:pStyle w:val="a3"/>
        <w:ind w:leftChars="0"/>
        <w:rPr>
          <w:rFonts w:ascii="標楷體" w:eastAsia="標楷體" w:hAnsi="標楷體"/>
        </w:rPr>
      </w:pPr>
      <w:r w:rsidRPr="0086606A">
        <w:rPr>
          <w:rFonts w:ascii="標楷體" w:eastAsia="標楷體" w:hAnsi="標楷體" w:hint="eastAsia"/>
        </w:rPr>
        <w:t>(三)重新組合教材內容：將課本教材簡化或重點提示編輯成學習講義，提供</w:t>
      </w:r>
    </w:p>
    <w:p w14:paraId="44B89086" w14:textId="77777777" w:rsidR="006F5895" w:rsidRPr="0086606A" w:rsidRDefault="006F5895" w:rsidP="006F5895">
      <w:pPr>
        <w:pStyle w:val="a3"/>
        <w:ind w:leftChars="0"/>
        <w:rPr>
          <w:rFonts w:ascii="標楷體" w:eastAsia="標楷體" w:hAnsi="標楷體"/>
        </w:rPr>
      </w:pPr>
      <w:r w:rsidRPr="0086606A">
        <w:rPr>
          <w:rFonts w:ascii="標楷體" w:eastAsia="標楷體" w:hAnsi="標楷體" w:hint="eastAsia"/>
        </w:rPr>
        <w:t xml:space="preserve">    學習。</w:t>
      </w:r>
    </w:p>
    <w:p w14:paraId="778D3094" w14:textId="77777777" w:rsidR="006F5895" w:rsidRPr="0086606A" w:rsidRDefault="006F5895" w:rsidP="006F5895">
      <w:pPr>
        <w:pStyle w:val="a3"/>
        <w:numPr>
          <w:ilvl w:val="0"/>
          <w:numId w:val="1"/>
        </w:numPr>
        <w:ind w:leftChars="0"/>
        <w:rPr>
          <w:rFonts w:ascii="標楷體" w:eastAsia="標楷體" w:hAnsi="標楷體"/>
        </w:rPr>
      </w:pPr>
      <w:r w:rsidRPr="0086606A">
        <w:rPr>
          <w:rFonts w:ascii="標楷體" w:eastAsia="標楷體" w:hAnsi="標楷體" w:hint="eastAsia"/>
        </w:rPr>
        <w:t>補考措施</w:t>
      </w:r>
    </w:p>
    <w:p w14:paraId="7E8D9E0A" w14:textId="77777777" w:rsidR="006F5895" w:rsidRPr="0086606A" w:rsidRDefault="006F5895" w:rsidP="006F5895">
      <w:pPr>
        <w:ind w:leftChars="117" w:left="989" w:hangingChars="295" w:hanging="708"/>
        <w:rPr>
          <w:rFonts w:ascii="標楷體" w:eastAsia="標楷體" w:hAnsi="標楷體"/>
        </w:rPr>
      </w:pPr>
      <w:r w:rsidRPr="0086606A">
        <w:rPr>
          <w:rFonts w:ascii="標楷體" w:eastAsia="標楷體" w:hAnsi="標楷體" w:hint="eastAsia"/>
        </w:rPr>
        <w:t>（一）各學期</w:t>
      </w:r>
      <w:proofErr w:type="gramStart"/>
      <w:r w:rsidRPr="0086606A">
        <w:rPr>
          <w:rFonts w:ascii="標楷體" w:eastAsia="標楷體" w:hAnsi="標楷體" w:hint="eastAsia"/>
        </w:rPr>
        <w:t>各科依公告</w:t>
      </w:r>
      <w:proofErr w:type="gramEnd"/>
      <w:r w:rsidRPr="0086606A">
        <w:rPr>
          <w:rFonts w:ascii="標楷體" w:eastAsia="標楷體" w:hAnsi="標楷體" w:hint="eastAsia"/>
        </w:rPr>
        <w:t>時間補考，補考相關之日期、命題、監考、閱卷及成績公告等事宜，由各校教務處自行規劃辦理。除有不可抗力因素外，逾期未參加者，視同放棄補考之機會。</w:t>
      </w:r>
    </w:p>
    <w:p w14:paraId="19F4E4A4" w14:textId="77777777" w:rsidR="006F5895" w:rsidRPr="0086606A" w:rsidRDefault="006F5895" w:rsidP="006F5895">
      <w:pPr>
        <w:ind w:leftChars="117" w:left="989" w:hangingChars="295" w:hanging="708"/>
        <w:rPr>
          <w:rFonts w:ascii="標楷體" w:eastAsia="標楷體" w:hAnsi="標楷體"/>
        </w:rPr>
      </w:pPr>
      <w:r w:rsidRPr="0086606A">
        <w:rPr>
          <w:rFonts w:ascii="標楷體" w:eastAsia="標楷體" w:hAnsi="標楷體" w:hint="eastAsia"/>
        </w:rPr>
        <w:t>（二）補考方式請依國民小學及國民中學學生成績評量準則第5條規定，視學生身心發展及個別差異，採取適當之方式，如紙筆測驗及表單、實作評量、檔案評量、報告、發表等方式辦理。</w:t>
      </w:r>
    </w:p>
    <w:p w14:paraId="62F4168E" w14:textId="77777777" w:rsidR="006F5895" w:rsidRPr="0086606A" w:rsidRDefault="006F5895" w:rsidP="006F5895">
      <w:pPr>
        <w:widowControl/>
      </w:pPr>
    </w:p>
    <w:p w14:paraId="49124184" w14:textId="77777777" w:rsidR="006F5895" w:rsidRPr="0086606A" w:rsidRDefault="006F5895" w:rsidP="006F5895">
      <w:pPr>
        <w:rPr>
          <w:rFonts w:ascii="標楷體" w:eastAsia="標楷體" w:hAnsi="標楷體"/>
        </w:rPr>
      </w:pPr>
      <w:r w:rsidRPr="0086606A">
        <w:rPr>
          <w:rFonts w:ascii="標楷體" w:eastAsia="標楷體" w:hAnsi="標楷體" w:hint="eastAsia"/>
        </w:rPr>
        <w:t>七、</w:t>
      </w:r>
      <w:r w:rsidRPr="0086606A">
        <w:rPr>
          <w:rFonts w:eastAsia="標楷體" w:cs="Arial" w:hint="eastAsia"/>
        </w:rPr>
        <w:t>本注意事項經</w:t>
      </w:r>
      <w:r w:rsidRPr="0086606A">
        <w:rPr>
          <w:rFonts w:eastAsia="標楷體"/>
        </w:rPr>
        <w:t>校務會議通過後</w:t>
      </w:r>
      <w:r w:rsidRPr="0086606A">
        <w:rPr>
          <w:rFonts w:eastAsia="標楷體" w:hint="eastAsia"/>
        </w:rPr>
        <w:t>實施，修正時亦同。</w:t>
      </w:r>
    </w:p>
    <w:p w14:paraId="5C684F6D" w14:textId="77777777" w:rsidR="00F94D42" w:rsidRPr="006F5895" w:rsidRDefault="00F94D42"/>
    <w:sectPr w:rsidR="00F94D42" w:rsidRPr="006F5895">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505E5" w14:textId="77777777" w:rsidR="00FA3BBD" w:rsidRDefault="00FA3BBD" w:rsidP="0072746E">
      <w:r>
        <w:separator/>
      </w:r>
    </w:p>
  </w:endnote>
  <w:endnote w:type="continuationSeparator" w:id="0">
    <w:p w14:paraId="7A68C660" w14:textId="77777777" w:rsidR="00FA3BBD" w:rsidRDefault="00FA3BBD" w:rsidP="00727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DFKaiShu-SB-Estd-BF,Bold">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D650A" w14:textId="77777777" w:rsidR="00FA3BBD" w:rsidRDefault="00FA3BBD" w:rsidP="0072746E">
      <w:r>
        <w:separator/>
      </w:r>
    </w:p>
  </w:footnote>
  <w:footnote w:type="continuationSeparator" w:id="0">
    <w:p w14:paraId="5A5C95D1" w14:textId="77777777" w:rsidR="00FA3BBD" w:rsidRDefault="00FA3BBD" w:rsidP="007274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8E6C8F"/>
    <w:multiLevelType w:val="hybridMultilevel"/>
    <w:tmpl w:val="AC720B20"/>
    <w:lvl w:ilvl="0" w:tplc="04090015">
      <w:start w:val="1"/>
      <w:numFmt w:val="taiwaneseCountingThousand"/>
      <w:lvlText w:val="%1、"/>
      <w:lvlJc w:val="left"/>
      <w:pPr>
        <w:ind w:left="480" w:hanging="480"/>
      </w:pPr>
      <w:rPr>
        <w:rFonts w:hint="default"/>
      </w:rPr>
    </w:lvl>
    <w:lvl w:ilvl="1" w:tplc="496054D6">
      <w:start w:val="2"/>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895"/>
    <w:rsid w:val="00017AE1"/>
    <w:rsid w:val="000D102B"/>
    <w:rsid w:val="00325C5E"/>
    <w:rsid w:val="00587C6A"/>
    <w:rsid w:val="005C75E6"/>
    <w:rsid w:val="006D4B18"/>
    <w:rsid w:val="006F5895"/>
    <w:rsid w:val="0072746E"/>
    <w:rsid w:val="00811C1C"/>
    <w:rsid w:val="00AD3A7F"/>
    <w:rsid w:val="00C74DE8"/>
    <w:rsid w:val="00D46DA1"/>
    <w:rsid w:val="00F94D42"/>
    <w:rsid w:val="00FA3BB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33237F"/>
  <w15:chartTrackingRefBased/>
  <w15:docId w15:val="{5DC14E6F-697A-4737-8219-5F8217385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589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5895"/>
    <w:pPr>
      <w:ind w:leftChars="200" w:left="480"/>
    </w:pPr>
    <w:rPr>
      <w:rFonts w:ascii="Calibri" w:hAnsi="Calibri"/>
      <w:szCs w:val="22"/>
    </w:rPr>
  </w:style>
  <w:style w:type="paragraph" w:styleId="a4">
    <w:name w:val="header"/>
    <w:basedOn w:val="a"/>
    <w:link w:val="a5"/>
    <w:uiPriority w:val="99"/>
    <w:unhideWhenUsed/>
    <w:rsid w:val="0072746E"/>
    <w:pPr>
      <w:tabs>
        <w:tab w:val="center" w:pos="4153"/>
        <w:tab w:val="right" w:pos="8306"/>
      </w:tabs>
      <w:snapToGrid w:val="0"/>
    </w:pPr>
    <w:rPr>
      <w:sz w:val="20"/>
      <w:szCs w:val="20"/>
    </w:rPr>
  </w:style>
  <w:style w:type="character" w:customStyle="1" w:styleId="a5">
    <w:name w:val="頁首 字元"/>
    <w:basedOn w:val="a0"/>
    <w:link w:val="a4"/>
    <w:uiPriority w:val="99"/>
    <w:rsid w:val="0072746E"/>
    <w:rPr>
      <w:rFonts w:ascii="Times New Roman" w:eastAsia="新細明體" w:hAnsi="Times New Roman" w:cs="Times New Roman"/>
      <w:sz w:val="20"/>
      <w:szCs w:val="20"/>
    </w:rPr>
  </w:style>
  <w:style w:type="paragraph" w:styleId="a6">
    <w:name w:val="footer"/>
    <w:basedOn w:val="a"/>
    <w:link w:val="a7"/>
    <w:uiPriority w:val="99"/>
    <w:unhideWhenUsed/>
    <w:rsid w:val="0072746E"/>
    <w:pPr>
      <w:tabs>
        <w:tab w:val="center" w:pos="4153"/>
        <w:tab w:val="right" w:pos="8306"/>
      </w:tabs>
      <w:snapToGrid w:val="0"/>
    </w:pPr>
    <w:rPr>
      <w:sz w:val="20"/>
      <w:szCs w:val="20"/>
    </w:rPr>
  </w:style>
  <w:style w:type="character" w:customStyle="1" w:styleId="a7">
    <w:name w:val="頁尾 字元"/>
    <w:basedOn w:val="a0"/>
    <w:link w:val="a6"/>
    <w:uiPriority w:val="99"/>
    <w:rsid w:val="0072746E"/>
    <w:rPr>
      <w:rFonts w:ascii="Times New Roman" w:eastAsia="新細明體" w:hAnsi="Times New Roman" w:cs="Times New Roman"/>
      <w:sz w:val="20"/>
      <w:szCs w:val="20"/>
    </w:rPr>
  </w:style>
  <w:style w:type="paragraph" w:styleId="a8">
    <w:name w:val="Balloon Text"/>
    <w:basedOn w:val="a"/>
    <w:link w:val="a9"/>
    <w:uiPriority w:val="99"/>
    <w:semiHidden/>
    <w:unhideWhenUsed/>
    <w:rsid w:val="00D46DA1"/>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D46DA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220</Words>
  <Characters>1260</Characters>
  <Application>Microsoft Office Word</Application>
  <DocSecurity>0</DocSecurity>
  <Lines>10</Lines>
  <Paragraphs>2</Paragraphs>
  <ScaleCrop>false</ScaleCrop>
  <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she</dc:creator>
  <cp:keywords/>
  <dc:description/>
  <cp:lastModifiedBy>hwjh-user</cp:lastModifiedBy>
  <cp:revision>3</cp:revision>
  <cp:lastPrinted>2021-12-14T03:42:00Z</cp:lastPrinted>
  <dcterms:created xsi:type="dcterms:W3CDTF">2023-03-24T01:41:00Z</dcterms:created>
  <dcterms:modified xsi:type="dcterms:W3CDTF">2023-09-15T03:38:00Z</dcterms:modified>
</cp:coreProperties>
</file>